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2833" w14:textId="27557754" w:rsidR="00C50166" w:rsidRPr="00222C6B" w:rsidRDefault="00C50166" w:rsidP="00770D4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EF41919" w14:textId="653EB51D" w:rsidR="00DC172A" w:rsidRPr="00222C6B" w:rsidRDefault="00CD7E11" w:rsidP="00222C6B">
      <w:pPr>
        <w:pStyle w:val="BodyText"/>
        <w:spacing w:before="1"/>
        <w:ind w:left="124" w:hanging="3"/>
        <w:jc w:val="both"/>
        <w:rPr>
          <w:rFonts w:asciiTheme="minorHAnsi" w:hAnsiTheme="minorHAnsi" w:cstheme="minorHAnsi"/>
          <w:color w:val="010101"/>
          <w:w w:val="105"/>
          <w:sz w:val="22"/>
          <w:szCs w:val="22"/>
        </w:rPr>
      </w:pP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 safety of our employees, </w:t>
      </w:r>
      <w:r w:rsidR="002F3AF2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their families,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customers, and visitors </w:t>
      </w:r>
      <w:proofErr w:type="gramStart"/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remains</w:t>
      </w:r>
      <w:proofErr w:type="gramEnd"/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B7255A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GBP’s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overriding priority</w:t>
      </w:r>
      <w:r w:rsidR="00D73943">
        <w:rPr>
          <w:rFonts w:asciiTheme="minorHAnsi" w:hAnsiTheme="minorHAnsi" w:cstheme="minorHAnsi"/>
          <w:color w:val="010101"/>
          <w:w w:val="105"/>
          <w:sz w:val="22"/>
          <w:szCs w:val="22"/>
        </w:rPr>
        <w:t>.</w:t>
      </w:r>
      <w:r w:rsidR="00BA6F77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5C48FE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A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s the </w:t>
      </w:r>
      <w:r w:rsidR="005C48FE">
        <w:rPr>
          <w:rFonts w:asciiTheme="minorHAnsi" w:hAnsiTheme="minorHAnsi" w:cstheme="minorHAnsi"/>
          <w:color w:val="010101"/>
          <w:w w:val="105"/>
          <w:sz w:val="22"/>
          <w:szCs w:val="22"/>
        </w:rPr>
        <w:t>outbreak of the “</w:t>
      </w:r>
      <w:r w:rsidR="00B654D6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coronavirus</w:t>
      </w:r>
      <w:r w:rsidR="005C48FE">
        <w:rPr>
          <w:rFonts w:asciiTheme="minorHAnsi" w:hAnsiTheme="minorHAnsi" w:cstheme="minorHAnsi"/>
          <w:color w:val="010101"/>
          <w:w w:val="105"/>
          <w:sz w:val="22"/>
          <w:szCs w:val="22"/>
        </w:rPr>
        <w:t>”</w:t>
      </w:r>
      <w:r w:rsidR="00B654D6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(COVID-19) continues to evolve and spreads globally</w:t>
      </w:r>
      <w:r w:rsidR="009922E8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, </w:t>
      </w:r>
      <w:r w:rsidR="00F113E0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GBP is </w:t>
      </w:r>
      <w:r w:rsidR="00DC172A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closely monitoring all visitors to </w:t>
      </w:r>
      <w:r w:rsidR="00F113E0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our </w:t>
      </w:r>
      <w:r w:rsidR="00DC172A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facilities.</w:t>
      </w:r>
      <w:r w:rsidR="000A636D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B7255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Until further notice a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ll visits to </w:t>
      </w:r>
      <w:r w:rsidR="00B7255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GBP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facilities must be pre-approved.</w:t>
      </w:r>
    </w:p>
    <w:p w14:paraId="3573B57D" w14:textId="0C2F16B2" w:rsidR="00DC172A" w:rsidRPr="00222C6B" w:rsidRDefault="00DC172A" w:rsidP="00222C6B">
      <w:pPr>
        <w:pStyle w:val="Body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33065B58" w14:textId="1F521F62" w:rsidR="00C50166" w:rsidRPr="00222C6B" w:rsidRDefault="00CD7E11" w:rsidP="00222C6B">
      <w:pPr>
        <w:pStyle w:val="BodyText"/>
        <w:spacing w:before="1"/>
        <w:ind w:left="124" w:hanging="3"/>
        <w:jc w:val="both"/>
        <w:rPr>
          <w:rFonts w:asciiTheme="minorHAnsi" w:hAnsiTheme="minorHAnsi" w:cstheme="minorHAnsi"/>
          <w:sz w:val="22"/>
          <w:szCs w:val="22"/>
        </w:rPr>
      </w:pP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222C6B">
        <w:rPr>
          <w:rFonts w:asciiTheme="minorHAnsi" w:hAnsiTheme="minorHAnsi" w:cstheme="minorHAnsi"/>
          <w:color w:val="010101"/>
          <w:spacing w:val="-30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prevent</w:t>
      </w:r>
      <w:r w:rsidRPr="00222C6B">
        <w:rPr>
          <w:rFonts w:asciiTheme="minorHAnsi" w:hAnsiTheme="minorHAnsi" w:cstheme="minorHAnsi"/>
          <w:color w:val="010101"/>
          <w:spacing w:val="-23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222C6B">
        <w:rPr>
          <w:rFonts w:asciiTheme="minorHAnsi" w:hAnsiTheme="minorHAnsi" w:cstheme="minorHAnsi"/>
          <w:color w:val="010101"/>
          <w:spacing w:val="-26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spread</w:t>
      </w:r>
      <w:r w:rsidRPr="00222C6B">
        <w:rPr>
          <w:rFonts w:asciiTheme="minorHAnsi" w:hAnsiTheme="minorHAnsi" w:cstheme="minorHAnsi"/>
          <w:color w:val="010101"/>
          <w:spacing w:val="-26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Pr="00222C6B">
        <w:rPr>
          <w:rFonts w:asciiTheme="minorHAnsi" w:hAnsiTheme="minorHAnsi" w:cstheme="minorHAnsi"/>
          <w:color w:val="010101"/>
          <w:spacing w:val="-17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COVID-19</w:t>
      </w:r>
      <w:r w:rsidRPr="00222C6B">
        <w:rPr>
          <w:rFonts w:asciiTheme="minorHAnsi" w:hAnsiTheme="minorHAnsi" w:cstheme="minorHAnsi"/>
          <w:color w:val="010101"/>
          <w:spacing w:val="-22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and</w:t>
      </w:r>
      <w:r w:rsidRPr="00222C6B">
        <w:rPr>
          <w:rFonts w:asciiTheme="minorHAnsi" w:hAnsiTheme="minorHAnsi" w:cstheme="minorHAnsi"/>
          <w:color w:val="010101"/>
          <w:spacing w:val="-29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reduce</w:t>
      </w:r>
      <w:r w:rsidRPr="00222C6B">
        <w:rPr>
          <w:rFonts w:asciiTheme="minorHAnsi" w:hAnsiTheme="minorHAnsi" w:cstheme="minorHAnsi"/>
          <w:color w:val="010101"/>
          <w:spacing w:val="-29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the</w:t>
      </w:r>
      <w:r w:rsidRPr="00222C6B">
        <w:rPr>
          <w:rFonts w:asciiTheme="minorHAnsi" w:hAnsiTheme="minorHAnsi" w:cstheme="minorHAnsi"/>
          <w:color w:val="010101"/>
          <w:spacing w:val="-28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potential</w:t>
      </w:r>
      <w:r w:rsidRPr="00222C6B">
        <w:rPr>
          <w:rFonts w:asciiTheme="minorHAnsi" w:hAnsiTheme="minorHAnsi" w:cstheme="minorHAnsi"/>
          <w:color w:val="010101"/>
          <w:spacing w:val="-24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risk</w:t>
      </w:r>
      <w:r w:rsidRPr="00222C6B">
        <w:rPr>
          <w:rFonts w:asciiTheme="minorHAnsi" w:hAnsiTheme="minorHAnsi" w:cstheme="minorHAnsi"/>
          <w:color w:val="010101"/>
          <w:spacing w:val="-24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of</w:t>
      </w:r>
      <w:r w:rsidRPr="00222C6B">
        <w:rPr>
          <w:rFonts w:asciiTheme="minorHAnsi" w:hAnsiTheme="minorHAnsi" w:cstheme="minorHAnsi"/>
          <w:color w:val="010101"/>
          <w:spacing w:val="-29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exposure</w:t>
      </w:r>
      <w:r w:rsidRPr="00222C6B">
        <w:rPr>
          <w:rFonts w:asciiTheme="minorHAnsi" w:hAnsiTheme="minorHAnsi" w:cstheme="minorHAnsi"/>
          <w:color w:val="010101"/>
          <w:spacing w:val="-22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to</w:t>
      </w:r>
      <w:r w:rsidRPr="00222C6B">
        <w:rPr>
          <w:rFonts w:asciiTheme="minorHAnsi" w:hAnsiTheme="minorHAnsi" w:cstheme="minorHAnsi"/>
          <w:color w:val="010101"/>
          <w:spacing w:val="-10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our</w:t>
      </w:r>
      <w:r w:rsidRPr="00222C6B">
        <w:rPr>
          <w:rFonts w:asciiTheme="minorHAnsi" w:hAnsiTheme="minorHAnsi" w:cstheme="minorHAnsi"/>
          <w:color w:val="010101"/>
          <w:spacing w:val="-25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employees</w:t>
      </w:r>
      <w:r w:rsidRPr="00222C6B">
        <w:rPr>
          <w:rFonts w:asciiTheme="minorHAnsi" w:hAnsiTheme="minorHAnsi" w:cstheme="minorHAnsi"/>
          <w:color w:val="010101"/>
          <w:spacing w:val="-18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and visitors, we are conducting </w:t>
      </w:r>
      <w:r w:rsidR="0044351E">
        <w:rPr>
          <w:rFonts w:asciiTheme="minorHAnsi" w:hAnsiTheme="minorHAnsi" w:cstheme="minorHAnsi"/>
          <w:color w:val="010101"/>
          <w:w w:val="105"/>
          <w:sz w:val="22"/>
          <w:szCs w:val="22"/>
        </w:rPr>
        <w:t>this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simple questionnaire. </w:t>
      </w:r>
      <w:r w:rsidR="006D578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Each v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isitor </w:t>
      </w:r>
      <w:r w:rsidR="006D578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is 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required to complete this questionnaire prior to entry</w:t>
      </w:r>
      <w:r w:rsidR="00BA6F77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.</w:t>
      </w:r>
    </w:p>
    <w:p w14:paraId="15EB1E21" w14:textId="77777777" w:rsidR="00C50166" w:rsidRPr="00222C6B" w:rsidRDefault="00C50166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5094"/>
      </w:tblGrid>
      <w:tr w:rsidR="00C50166" w:rsidRPr="00222C6B" w14:paraId="7FEDAE09" w14:textId="77777777" w:rsidTr="00770D40">
        <w:trPr>
          <w:trHeight w:val="648"/>
        </w:trPr>
        <w:tc>
          <w:tcPr>
            <w:tcW w:w="4762" w:type="dxa"/>
          </w:tcPr>
          <w:p w14:paraId="77EFA5B0" w14:textId="77777777" w:rsidR="00C50166" w:rsidRPr="00222C6B" w:rsidRDefault="00CD7E11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Visitor Name:</w:t>
            </w:r>
          </w:p>
        </w:tc>
        <w:tc>
          <w:tcPr>
            <w:tcW w:w="5094" w:type="dxa"/>
          </w:tcPr>
          <w:p w14:paraId="3FB438A3" w14:textId="7F89A55A" w:rsidR="00C50166" w:rsidRPr="00222C6B" w:rsidRDefault="00DB0E25" w:rsidP="00770D40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 Date:</w:t>
            </w:r>
          </w:p>
        </w:tc>
      </w:tr>
      <w:tr w:rsidR="004851B0" w:rsidRPr="00222C6B" w14:paraId="4E42AF2B" w14:textId="77777777" w:rsidTr="00770D40">
        <w:trPr>
          <w:trHeight w:val="648"/>
        </w:trPr>
        <w:tc>
          <w:tcPr>
            <w:tcW w:w="4762" w:type="dxa"/>
          </w:tcPr>
          <w:p w14:paraId="5C3A93E4" w14:textId="77777777" w:rsidR="004851B0" w:rsidRPr="00222C6B" w:rsidRDefault="004851B0" w:rsidP="00770D40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Visitor Company/Organization:</w:t>
            </w:r>
          </w:p>
        </w:tc>
        <w:tc>
          <w:tcPr>
            <w:tcW w:w="5094" w:type="dxa"/>
            <w:tcBorders>
              <w:right w:val="single" w:sz="2" w:space="0" w:color="000000"/>
            </w:tcBorders>
          </w:tcPr>
          <w:p w14:paraId="4E487F26" w14:textId="013C386F" w:rsidR="004851B0" w:rsidRPr="00222C6B" w:rsidRDefault="004851B0" w:rsidP="004851B0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 xml:space="preserve">GBP 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Facility: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</w:p>
        </w:tc>
      </w:tr>
      <w:tr w:rsidR="004851B0" w:rsidRPr="00222C6B" w14:paraId="75A32EDF" w14:textId="77777777" w:rsidTr="00770D40">
        <w:trPr>
          <w:trHeight w:val="648"/>
        </w:trPr>
        <w:tc>
          <w:tcPr>
            <w:tcW w:w="4762" w:type="dxa"/>
          </w:tcPr>
          <w:p w14:paraId="383AFBE6" w14:textId="7CB9D5FA" w:rsidR="004851B0" w:rsidRPr="00222C6B" w:rsidRDefault="004851B0" w:rsidP="00770D40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Visitor Mobile/Home Phone Number:</w:t>
            </w:r>
          </w:p>
        </w:tc>
        <w:tc>
          <w:tcPr>
            <w:tcW w:w="5094" w:type="dxa"/>
            <w:tcBorders>
              <w:right w:val="single" w:sz="2" w:space="0" w:color="000000"/>
            </w:tcBorders>
          </w:tcPr>
          <w:p w14:paraId="49DE7108" w14:textId="1E9F1244" w:rsidR="004851B0" w:rsidRPr="00222C6B" w:rsidRDefault="00DA1BC4" w:rsidP="00925AD3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>GBP Host:</w:t>
            </w:r>
          </w:p>
        </w:tc>
      </w:tr>
    </w:tbl>
    <w:p w14:paraId="3B00BE3E" w14:textId="77777777" w:rsidR="00C50166" w:rsidRPr="00222C6B" w:rsidRDefault="00C50166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961"/>
      </w:tblGrid>
      <w:tr w:rsidR="00C50166" w:rsidRPr="00222C6B" w14:paraId="5D4AA41A" w14:textId="77777777" w:rsidTr="00770D40">
        <w:trPr>
          <w:trHeight w:val="287"/>
        </w:trPr>
        <w:tc>
          <w:tcPr>
            <w:tcW w:w="9856" w:type="dxa"/>
            <w:gridSpan w:val="2"/>
            <w:tcBorders>
              <w:right w:val="nil"/>
            </w:tcBorders>
            <w:vAlign w:val="center"/>
          </w:tcPr>
          <w:p w14:paraId="268F29FD" w14:textId="77777777" w:rsidR="00C50166" w:rsidRPr="00222C6B" w:rsidRDefault="00CD7E11" w:rsidP="00770D40">
            <w:pPr>
              <w:pStyle w:val="TableParagraph"/>
              <w:spacing w:before="0"/>
              <w:ind w:left="3414" w:right="3407"/>
              <w:jc w:val="center"/>
              <w:rPr>
                <w:rFonts w:asciiTheme="minorHAnsi" w:hAnsiTheme="minorHAnsi" w:cstheme="minorHAnsi"/>
                <w:b/>
              </w:rPr>
            </w:pPr>
            <w:r w:rsidRPr="00222C6B">
              <w:rPr>
                <w:rFonts w:asciiTheme="minorHAnsi" w:hAnsiTheme="minorHAnsi" w:cstheme="minorHAnsi"/>
                <w:b/>
                <w:color w:val="010101"/>
                <w:w w:val="105"/>
              </w:rPr>
              <w:t>Self-Declaration by Visitor</w:t>
            </w:r>
          </w:p>
        </w:tc>
      </w:tr>
      <w:tr w:rsidR="00C50166" w:rsidRPr="00222C6B" w14:paraId="7922FA8D" w14:textId="77777777" w:rsidTr="00770D40">
        <w:trPr>
          <w:trHeight w:val="881"/>
        </w:trPr>
        <w:tc>
          <w:tcPr>
            <w:tcW w:w="895" w:type="dxa"/>
          </w:tcPr>
          <w:p w14:paraId="13866771" w14:textId="77777777" w:rsidR="00C50166" w:rsidRPr="00222C6B" w:rsidRDefault="00CD7E11">
            <w:pPr>
              <w:pStyle w:val="TableParagraph"/>
              <w:spacing w:before="7"/>
              <w:ind w:left="94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2"/>
              </w:rPr>
              <w:t>1</w:t>
            </w:r>
          </w:p>
        </w:tc>
        <w:tc>
          <w:tcPr>
            <w:tcW w:w="8961" w:type="dxa"/>
          </w:tcPr>
          <w:p w14:paraId="263B2668" w14:textId="77777777" w:rsidR="00C50166" w:rsidRPr="00222C6B" w:rsidRDefault="00CD7E11" w:rsidP="00770D4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Have you returned </w:t>
            </w:r>
            <w:r w:rsidR="00DC172A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within the last 14 days 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from any of the countries listed on </w:t>
            </w:r>
            <w:hyperlink r:id="rId11" w:history="1">
              <w:r w:rsidR="00DC172A" w:rsidRPr="00222C6B">
                <w:rPr>
                  <w:rStyle w:val="Hyperlink"/>
                  <w:rFonts w:asciiTheme="minorHAnsi" w:hAnsiTheme="minorHAnsi" w:cstheme="minorHAnsi"/>
                  <w:w w:val="105"/>
                </w:rPr>
                <w:t>https://www.cdc.gov/coronavirus/2019-ncov/travelers/index.html</w:t>
              </w:r>
            </w:hyperlink>
            <w:r w:rsidR="00DC172A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?</w:t>
            </w:r>
          </w:p>
          <w:p w14:paraId="31392A92" w14:textId="77777777" w:rsidR="00C50166" w:rsidRPr="00222C6B" w:rsidRDefault="00CD7E11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1660"/>
              </w:tabs>
              <w:spacing w:before="0"/>
              <w:ind w:hanging="277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</w:rPr>
              <w:t>Yes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 w:rsidRPr="00222C6B">
              <w:rPr>
                <w:rFonts w:asciiTheme="minorHAnsi" w:hAnsiTheme="minorHAnsi" w:cstheme="minorHAnsi"/>
                <w:color w:val="010101"/>
              </w:rPr>
              <w:t>No</w:t>
            </w:r>
          </w:p>
        </w:tc>
      </w:tr>
      <w:tr w:rsidR="00C50166" w:rsidRPr="00222C6B" w14:paraId="75534326" w14:textId="77777777" w:rsidTr="00770D40">
        <w:trPr>
          <w:trHeight w:val="899"/>
        </w:trPr>
        <w:tc>
          <w:tcPr>
            <w:tcW w:w="895" w:type="dxa"/>
          </w:tcPr>
          <w:p w14:paraId="4DF2F96B" w14:textId="77777777" w:rsidR="00C50166" w:rsidRPr="00222C6B" w:rsidRDefault="00CD7E11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89"/>
              </w:rPr>
              <w:t>2</w:t>
            </w:r>
          </w:p>
        </w:tc>
        <w:tc>
          <w:tcPr>
            <w:tcW w:w="8961" w:type="dxa"/>
          </w:tcPr>
          <w:p w14:paraId="7D5763FF" w14:textId="77777777" w:rsidR="00C50166" w:rsidRPr="00222C6B" w:rsidRDefault="00CD7E11" w:rsidP="00770D4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Have you had close contact with or cared for someone diagnosed with COVID-19 within the last 14 days?</w:t>
            </w:r>
          </w:p>
          <w:p w14:paraId="5F0F9EFD" w14:textId="77777777" w:rsidR="00C50166" w:rsidRPr="00222C6B" w:rsidRDefault="00CD7E11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1660"/>
              </w:tabs>
              <w:spacing w:before="0"/>
              <w:ind w:hanging="277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</w:rPr>
              <w:t>Yes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 w:rsidRPr="00222C6B">
              <w:rPr>
                <w:rFonts w:asciiTheme="minorHAnsi" w:hAnsiTheme="minorHAnsi" w:cstheme="minorHAnsi"/>
                <w:color w:val="010101"/>
              </w:rPr>
              <w:t>No</w:t>
            </w:r>
          </w:p>
        </w:tc>
      </w:tr>
      <w:tr w:rsidR="0029656E" w:rsidRPr="00222C6B" w14:paraId="27EF2EEC" w14:textId="77777777" w:rsidTr="0029656E">
        <w:trPr>
          <w:trHeight w:val="89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6D9" w14:textId="09FE2AD2" w:rsidR="0029656E" w:rsidRPr="00222C6B" w:rsidRDefault="0029656E" w:rsidP="004724FE">
            <w:pPr>
              <w:pStyle w:val="TableParagraph"/>
              <w:ind w:left="116"/>
              <w:rPr>
                <w:rFonts w:asciiTheme="minorHAnsi" w:hAnsiTheme="minorHAnsi" w:cstheme="minorHAnsi"/>
                <w:color w:val="010101"/>
                <w:w w:val="89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89"/>
              </w:rPr>
              <w:t>3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093" w14:textId="16728D81" w:rsidR="0029656E" w:rsidRPr="00222C6B" w:rsidRDefault="0029656E" w:rsidP="004724FE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Have you experienced any cold or flu-like symptoms in the last 14 days (to include fever, cough, sore throat, respiratory illness, difficulty breathing)?</w:t>
            </w:r>
          </w:p>
          <w:p w14:paraId="405214A7" w14:textId="77777777" w:rsidR="0029656E" w:rsidRPr="00222C6B" w:rsidRDefault="0029656E" w:rsidP="004724FE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  <w:tab w:val="left" w:pos="1660"/>
              </w:tabs>
              <w:spacing w:before="0"/>
              <w:ind w:hanging="277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Yes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ab/>
            </w:r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No</w:t>
            </w:r>
          </w:p>
        </w:tc>
      </w:tr>
    </w:tbl>
    <w:p w14:paraId="71CD19FE" w14:textId="77777777" w:rsidR="00BA6F77" w:rsidRPr="00222C6B" w:rsidRDefault="00BA6F77" w:rsidP="00770D4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106C12D" w14:textId="6B21BBAA" w:rsidR="00C50166" w:rsidRDefault="00CD7E11" w:rsidP="00770D40">
      <w:pPr>
        <w:pStyle w:val="BodyText"/>
        <w:spacing w:before="1"/>
        <w:ind w:left="124" w:hanging="3"/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</w:pPr>
      <w:r w:rsidRPr="00B83047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  <w:u w:val="single"/>
        </w:rPr>
        <w:t>Note</w:t>
      </w:r>
      <w:r w:rsidR="00B654D6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: </w:t>
      </w:r>
      <w:r w:rsidR="00BA6F77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When onsite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, </w:t>
      </w:r>
      <w:r w:rsidR="00D62F07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or if you plan to be onsite for consecutive days, 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please immediately advise your G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BP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host if any of y</w:t>
      </w:r>
      <w:r w:rsidR="00B654D6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our responses to the questions change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. The information collected on this form will be used to determine your access rights to G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BP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facilities.</w:t>
      </w:r>
    </w:p>
    <w:p w14:paraId="08295914" w14:textId="354B1288" w:rsidR="009F28F6" w:rsidRDefault="009F28F6" w:rsidP="00770D40">
      <w:pPr>
        <w:pStyle w:val="BodyText"/>
        <w:spacing w:before="1"/>
        <w:ind w:left="124" w:hanging="3"/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</w:pPr>
    </w:p>
    <w:p w14:paraId="16D27750" w14:textId="77777777" w:rsidR="009F28F6" w:rsidRPr="00222C6B" w:rsidRDefault="009F28F6" w:rsidP="009F28F6">
      <w:pPr>
        <w:pStyle w:val="BodyText"/>
        <w:tabs>
          <w:tab w:val="left" w:pos="6303"/>
          <w:tab w:val="left" w:pos="7062"/>
          <w:tab w:val="left" w:pos="9386"/>
        </w:tabs>
        <w:spacing w:before="93"/>
        <w:ind w:left="126"/>
        <w:rPr>
          <w:rFonts w:asciiTheme="minorHAnsi" w:hAnsiTheme="minorHAnsi" w:cstheme="minorHAnsi"/>
          <w:sz w:val="22"/>
          <w:szCs w:val="22"/>
        </w:rPr>
      </w:pP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>Visitor</w:t>
      </w:r>
      <w:r w:rsidRPr="00222C6B">
        <w:rPr>
          <w:rFonts w:asciiTheme="minorHAnsi" w:hAnsiTheme="minorHAnsi" w:cstheme="minorHAnsi"/>
          <w:color w:val="010101"/>
          <w:spacing w:val="-12"/>
          <w:w w:val="105"/>
          <w:position w:val="1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>Signature: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  <w:u w:val="single" w:color="000000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  <w:u w:val="single" w:color="000000"/>
        </w:rPr>
        <w:tab/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ab/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Date:</w:t>
      </w:r>
      <w:r w:rsidRPr="00222C6B">
        <w:rPr>
          <w:rFonts w:asciiTheme="minorHAnsi" w:hAnsiTheme="minorHAnsi" w:cstheme="minorHAnsi"/>
          <w:color w:val="010101"/>
          <w:spacing w:val="-17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sz w:val="22"/>
          <w:szCs w:val="22"/>
          <w:u w:val="single" w:color="000000"/>
        </w:rPr>
        <w:t xml:space="preserve"> </w:t>
      </w:r>
      <w:r w:rsidRPr="00222C6B">
        <w:rPr>
          <w:rFonts w:asciiTheme="minorHAnsi" w:hAnsiTheme="minorHAnsi" w:cstheme="minorHAnsi"/>
          <w:color w:val="010101"/>
          <w:sz w:val="22"/>
          <w:szCs w:val="22"/>
          <w:u w:val="single" w:color="000000"/>
        </w:rPr>
        <w:tab/>
      </w:r>
    </w:p>
    <w:p w14:paraId="1BEA1C0E" w14:textId="403C352A" w:rsidR="00BA6F77" w:rsidRPr="00222C6B" w:rsidRDefault="00BA6F77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9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4320"/>
        <w:gridCol w:w="2160"/>
        <w:gridCol w:w="22"/>
      </w:tblGrid>
      <w:tr w:rsidR="00870AE2" w:rsidRPr="00222C6B" w14:paraId="78095BCD" w14:textId="77777777" w:rsidTr="00896E43">
        <w:trPr>
          <w:gridAfter w:val="1"/>
          <w:wAfter w:w="23" w:type="dxa"/>
          <w:trHeight w:val="278"/>
        </w:trPr>
        <w:tc>
          <w:tcPr>
            <w:tcW w:w="9675" w:type="dxa"/>
            <w:gridSpan w:val="3"/>
          </w:tcPr>
          <w:p w14:paraId="4BD651B5" w14:textId="7B26058B" w:rsidR="00870AE2" w:rsidRPr="00222C6B" w:rsidRDefault="00870AE2" w:rsidP="00770D40">
            <w:pPr>
              <w:pStyle w:val="BodyText"/>
              <w:tabs>
                <w:tab w:val="left" w:pos="3252"/>
                <w:tab w:val="left" w:pos="4644"/>
              </w:tabs>
              <w:spacing w:before="1"/>
              <w:ind w:left="127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b/>
                <w:color w:val="010101"/>
                <w:sz w:val="22"/>
                <w:szCs w:val="22"/>
              </w:rPr>
              <w:t>GBP USE ONLY</w:t>
            </w:r>
          </w:p>
        </w:tc>
      </w:tr>
      <w:tr w:rsidR="00C80569" w:rsidRPr="00222C6B" w14:paraId="56D5892B" w14:textId="77777777" w:rsidTr="00896E43">
        <w:trPr>
          <w:trHeight w:val="278"/>
        </w:trPr>
        <w:tc>
          <w:tcPr>
            <w:tcW w:w="3196" w:type="dxa"/>
          </w:tcPr>
          <w:p w14:paraId="338CE58B" w14:textId="76A468A5" w:rsidR="00C80569" w:rsidRPr="00222C6B" w:rsidRDefault="00C80569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color w:val="010101"/>
                <w:sz w:val="22"/>
                <w:szCs w:val="22"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Reviewer Initials:  _____________</w:t>
            </w:r>
          </w:p>
        </w:tc>
        <w:tc>
          <w:tcPr>
            <w:tcW w:w="6502" w:type="dxa"/>
            <w:gridSpan w:val="3"/>
          </w:tcPr>
          <w:p w14:paraId="331C116E" w14:textId="5D092DD1" w:rsidR="00C80569" w:rsidRPr="00222C6B" w:rsidRDefault="00C80569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color w:val="010101"/>
                <w:sz w:val="22"/>
                <w:szCs w:val="22"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Review Date:  ____________</w:t>
            </w:r>
          </w:p>
        </w:tc>
      </w:tr>
      <w:tr w:rsidR="00870AE2" w:rsidRPr="00222C6B" w14:paraId="0A8D606A" w14:textId="77777777" w:rsidTr="00896E43">
        <w:trPr>
          <w:gridAfter w:val="1"/>
          <w:wAfter w:w="23" w:type="dxa"/>
          <w:trHeight w:val="278"/>
        </w:trPr>
        <w:tc>
          <w:tcPr>
            <w:tcW w:w="9675" w:type="dxa"/>
            <w:gridSpan w:val="3"/>
          </w:tcPr>
          <w:p w14:paraId="3C5E591C" w14:textId="3DDD9661" w:rsidR="00870AE2" w:rsidRPr="00345480" w:rsidRDefault="00870AE2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Access is</w:t>
            </w:r>
            <w:r w:rsidRPr="00222C6B">
              <w:rPr>
                <w:rFonts w:asciiTheme="minorHAnsi" w:hAnsiTheme="minorHAnsi" w:cstheme="minorHAnsi"/>
                <w:color w:val="010101"/>
                <w:spacing w:val="-33"/>
                <w:sz w:val="22"/>
                <w:szCs w:val="22"/>
              </w:rPr>
              <w:t xml:space="preserve"> </w:t>
            </w: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(circle</w:t>
            </w:r>
            <w:r w:rsidRPr="00222C6B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 xml:space="preserve"> or check </w:t>
            </w: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one):</w:t>
            </w:r>
            <w:r w:rsidR="00345480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 xml:space="preserve">  </w:t>
            </w:r>
            <w:r w:rsidR="00345480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If the answer to </w:t>
            </w:r>
            <w:r w:rsidR="00557132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any of the questions above is ‘Yes’, </w:t>
            </w:r>
            <w:r w:rsid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access </w:t>
            </w:r>
            <w:r w:rsidR="00957145" w:rsidRP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  <w:u w:val="single"/>
              </w:rPr>
              <w:t>must</w:t>
            </w:r>
            <w:r w:rsid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 be denied</w:t>
            </w:r>
          </w:p>
        </w:tc>
      </w:tr>
      <w:tr w:rsidR="00870AE2" w:rsidRPr="00222C6B" w14:paraId="6BE3AC0A" w14:textId="77777777" w:rsidTr="00896E43">
        <w:trPr>
          <w:gridAfter w:val="1"/>
          <w:wAfter w:w="22" w:type="dxa"/>
          <w:trHeight w:val="782"/>
        </w:trPr>
        <w:tc>
          <w:tcPr>
            <w:tcW w:w="3196" w:type="dxa"/>
          </w:tcPr>
          <w:p w14:paraId="123EC7C3" w14:textId="205EFA50" w:rsidR="00870AE2" w:rsidRPr="00411F60" w:rsidRDefault="00870AE2" w:rsidP="00411F6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</w:rPr>
            </w:pPr>
            <w:proofErr w:type="gramStart"/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6160D4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Approved</w:t>
            </w:r>
            <w:proofErr w:type="gramEnd"/>
            <w:r w:rsidR="006160D4" w:rsidRPr="00222C6B">
              <w:rPr>
                <w:rFonts w:asciiTheme="minorHAnsi" w:hAnsiTheme="minorHAnsi" w:cstheme="minorHAnsi"/>
                <w:color w:val="010101"/>
              </w:rPr>
              <w:t xml:space="preserve"> </w:t>
            </w:r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- </w:t>
            </w:r>
            <w:r w:rsidR="006160D4" w:rsidRPr="00222C6B">
              <w:rPr>
                <w:rFonts w:asciiTheme="minorHAnsi" w:hAnsiTheme="minorHAnsi" w:cstheme="minorHAnsi"/>
                <w:color w:val="010101"/>
              </w:rPr>
              <w:t>Visit Date</w:t>
            </w:r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 Only</w:t>
            </w:r>
          </w:p>
        </w:tc>
        <w:tc>
          <w:tcPr>
            <w:tcW w:w="4320" w:type="dxa"/>
          </w:tcPr>
          <w:p w14:paraId="0D824DA6" w14:textId="565A9C2A" w:rsidR="00870AE2" w:rsidRPr="00222C6B" w:rsidRDefault="00870AE2" w:rsidP="00411F60">
            <w:pPr>
              <w:pStyle w:val="TableParagraph"/>
              <w:spacing w:before="7" w:after="12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proofErr w:type="gramStart"/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6160D4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Approved</w:t>
            </w:r>
            <w:proofErr w:type="gramEnd"/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 -</w:t>
            </w:r>
            <w:r w:rsidRPr="00222C6B">
              <w:rPr>
                <w:rFonts w:asciiTheme="minorHAnsi" w:hAnsiTheme="minorHAnsi" w:cstheme="minorHAnsi"/>
                <w:color w:val="010101"/>
              </w:rPr>
              <w:t xml:space="preserve"> Through</w:t>
            </w:r>
            <w:r w:rsidR="006160D4" w:rsidRPr="00222C6B">
              <w:rPr>
                <w:rFonts w:asciiTheme="minorHAnsi" w:hAnsiTheme="minorHAnsi" w:cstheme="minorHAnsi"/>
                <w:color w:val="010101"/>
              </w:rPr>
              <w:t xml:space="preserve"> Date</w:t>
            </w:r>
            <w:r w:rsidR="00861FA6">
              <w:rPr>
                <w:rFonts w:asciiTheme="minorHAnsi" w:hAnsiTheme="minorHAnsi" w:cstheme="minorHAnsi"/>
                <w:color w:val="010101"/>
              </w:rPr>
              <w:t>: _________</w:t>
            </w:r>
            <w:r w:rsidR="00896E43">
              <w:rPr>
                <w:rFonts w:asciiTheme="minorHAnsi" w:hAnsiTheme="minorHAnsi" w:cstheme="minorHAnsi"/>
                <w:color w:val="010101"/>
              </w:rPr>
              <w:t>__</w:t>
            </w:r>
          </w:p>
        </w:tc>
        <w:tc>
          <w:tcPr>
            <w:tcW w:w="2160" w:type="dxa"/>
          </w:tcPr>
          <w:p w14:paraId="4176212E" w14:textId="3AC12DF7" w:rsidR="00870AE2" w:rsidRPr="00222C6B" w:rsidRDefault="00870AE2" w:rsidP="007C2CF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proofErr w:type="gramStart"/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C80569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Denied</w:t>
            </w:r>
            <w:proofErr w:type="gramEnd"/>
          </w:p>
        </w:tc>
      </w:tr>
    </w:tbl>
    <w:p w14:paraId="0A1366B6" w14:textId="77777777" w:rsidR="00C50166" w:rsidRPr="00222C6B" w:rsidRDefault="00C50166" w:rsidP="00770D40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sectPr w:rsidR="00C50166" w:rsidRPr="00222C6B" w:rsidSect="00222C6B">
      <w:headerReference w:type="default" r:id="rId12"/>
      <w:footerReference w:type="default" r:id="rId13"/>
      <w:type w:val="continuous"/>
      <w:pgSz w:w="12240" w:h="15840" w:code="1"/>
      <w:pgMar w:top="1440" w:right="1152" w:bottom="634" w:left="1080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4BBC" w14:textId="77777777" w:rsidR="00357F96" w:rsidRDefault="00357F96" w:rsidP="00BA6F77">
      <w:r>
        <w:separator/>
      </w:r>
    </w:p>
  </w:endnote>
  <w:endnote w:type="continuationSeparator" w:id="0">
    <w:p w14:paraId="770C9CBA" w14:textId="77777777" w:rsidR="00357F96" w:rsidRDefault="00357F96" w:rsidP="00B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68FC" w14:textId="08F89C99" w:rsidR="006160D4" w:rsidRPr="00770D40" w:rsidRDefault="006160D4">
    <w:pPr>
      <w:pStyle w:val="Footer"/>
      <w:rPr>
        <w:sz w:val="18"/>
        <w:szCs w:val="18"/>
      </w:rPr>
    </w:pPr>
    <w:r w:rsidRPr="00770D40">
      <w:rPr>
        <w:sz w:val="18"/>
        <w:szCs w:val="18"/>
      </w:rPr>
      <w:t>Rev 0; March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3644" w14:textId="77777777" w:rsidR="00357F96" w:rsidRDefault="00357F96" w:rsidP="00BA6F77">
      <w:r>
        <w:separator/>
      </w:r>
    </w:p>
  </w:footnote>
  <w:footnote w:type="continuationSeparator" w:id="0">
    <w:p w14:paraId="0C0C9134" w14:textId="77777777" w:rsidR="00357F96" w:rsidRDefault="00357F96" w:rsidP="00BA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00A3" w14:textId="47604A34" w:rsidR="006037A7" w:rsidRDefault="00222C6B" w:rsidP="000E3B47">
    <w:pPr>
      <w:pStyle w:val="Header"/>
      <w:jc w:val="center"/>
    </w:pPr>
    <w:r>
      <w:rPr>
        <w:noProof/>
      </w:rPr>
      <w:drawing>
        <wp:inline distT="0" distB="0" distL="0" distR="0" wp14:anchorId="540B7DBD" wp14:editId="2AAF5513">
          <wp:extent cx="2181225" cy="969666"/>
          <wp:effectExtent l="0" t="0" r="0" b="190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P Stacked (Colo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131" cy="100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30F"/>
    <w:multiLevelType w:val="hybridMultilevel"/>
    <w:tmpl w:val="F784277A"/>
    <w:lvl w:ilvl="0" w:tplc="BBB4605E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901E704E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C0B0C878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41B89F0C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0E64726E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428E97FE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53CAE4B0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F2427DFE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E27C3632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1" w15:restartNumberingAfterBreak="0">
    <w:nsid w:val="3F502207"/>
    <w:multiLevelType w:val="hybridMultilevel"/>
    <w:tmpl w:val="35DEF3EE"/>
    <w:lvl w:ilvl="0" w:tplc="9FCE09DA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355C84CA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BAE8D2E2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DC40FE0C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E0A84A58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A4A4A8D6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B7AE3D4A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D116EDBE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22D6BBB4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2" w15:restartNumberingAfterBreak="0">
    <w:nsid w:val="6F850011"/>
    <w:multiLevelType w:val="hybridMultilevel"/>
    <w:tmpl w:val="7AAA57F0"/>
    <w:lvl w:ilvl="0" w:tplc="0348399A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2"/>
        <w:sz w:val="22"/>
        <w:szCs w:val="22"/>
      </w:rPr>
    </w:lvl>
    <w:lvl w:ilvl="1" w:tplc="19DEC24E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CE065F2C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85FCB422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277E5376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4D7888C4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5D5871A4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0CC2A994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21EA71F4">
      <w:numFmt w:val="bullet"/>
      <w:lvlText w:val="•"/>
      <w:lvlJc w:val="left"/>
      <w:pPr>
        <w:ind w:left="6900" w:hanging="2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6"/>
    <w:rsid w:val="000A636D"/>
    <w:rsid w:val="000E3B47"/>
    <w:rsid w:val="0010193B"/>
    <w:rsid w:val="001360E3"/>
    <w:rsid w:val="001A7F82"/>
    <w:rsid w:val="001D557E"/>
    <w:rsid w:val="00222C6B"/>
    <w:rsid w:val="002862F8"/>
    <w:rsid w:val="0029656E"/>
    <w:rsid w:val="002F3AF2"/>
    <w:rsid w:val="002F6E4A"/>
    <w:rsid w:val="00345480"/>
    <w:rsid w:val="00357F96"/>
    <w:rsid w:val="003742C3"/>
    <w:rsid w:val="00382415"/>
    <w:rsid w:val="00411F60"/>
    <w:rsid w:val="0044351E"/>
    <w:rsid w:val="004851B0"/>
    <w:rsid w:val="005538BD"/>
    <w:rsid w:val="00557132"/>
    <w:rsid w:val="005C48FE"/>
    <w:rsid w:val="006037A7"/>
    <w:rsid w:val="006160D4"/>
    <w:rsid w:val="00626788"/>
    <w:rsid w:val="006D578A"/>
    <w:rsid w:val="007121EF"/>
    <w:rsid w:val="00731ABE"/>
    <w:rsid w:val="007674F9"/>
    <w:rsid w:val="00770D40"/>
    <w:rsid w:val="00773C15"/>
    <w:rsid w:val="00792EA8"/>
    <w:rsid w:val="007A0640"/>
    <w:rsid w:val="008235BE"/>
    <w:rsid w:val="00861FA6"/>
    <w:rsid w:val="00870AE2"/>
    <w:rsid w:val="00871201"/>
    <w:rsid w:val="00896E43"/>
    <w:rsid w:val="008F326D"/>
    <w:rsid w:val="008F4C8A"/>
    <w:rsid w:val="00925AD3"/>
    <w:rsid w:val="00957145"/>
    <w:rsid w:val="00957642"/>
    <w:rsid w:val="00965424"/>
    <w:rsid w:val="009922E8"/>
    <w:rsid w:val="009955A6"/>
    <w:rsid w:val="009F28F6"/>
    <w:rsid w:val="00A244A7"/>
    <w:rsid w:val="00A849AC"/>
    <w:rsid w:val="00A92115"/>
    <w:rsid w:val="00B654D6"/>
    <w:rsid w:val="00B7255A"/>
    <w:rsid w:val="00B83047"/>
    <w:rsid w:val="00BA6F77"/>
    <w:rsid w:val="00BE714D"/>
    <w:rsid w:val="00C50166"/>
    <w:rsid w:val="00C80569"/>
    <w:rsid w:val="00CD7E11"/>
    <w:rsid w:val="00D52972"/>
    <w:rsid w:val="00D62F07"/>
    <w:rsid w:val="00D73943"/>
    <w:rsid w:val="00DA1BC4"/>
    <w:rsid w:val="00DB0E25"/>
    <w:rsid w:val="00DC172A"/>
    <w:rsid w:val="00DC6F00"/>
    <w:rsid w:val="00E026D1"/>
    <w:rsid w:val="00E06A71"/>
    <w:rsid w:val="00EA5E72"/>
    <w:rsid w:val="00EC6BEA"/>
    <w:rsid w:val="00F113E0"/>
    <w:rsid w:val="00F454FE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0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721"/>
    </w:pPr>
  </w:style>
  <w:style w:type="paragraph" w:styleId="NormalWeb">
    <w:name w:val="Normal (Web)"/>
    <w:basedOn w:val="Normal"/>
    <w:uiPriority w:val="99"/>
    <w:semiHidden/>
    <w:unhideWhenUsed/>
    <w:rsid w:val="00DC172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DC1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7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7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4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0D4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726845e-7474-4faf-a248-1069db14c899" xsi:nil="true"/>
    <MigrationWizIdSecurityGroups xmlns="5726845e-7474-4faf-a248-1069db14c899" xsi:nil="true"/>
    <MigrationWizId xmlns="5726845e-7474-4faf-a248-1069db14c899" xsi:nil="true"/>
    <MigrationWizIdPermissions xmlns="5726845e-7474-4faf-a248-1069db14c899" xsi:nil="true"/>
    <MigrationWizIdDocumentLibraryPermissions xmlns="5726845e-7474-4faf-a248-1069db14c8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DE62D61F496469FFFA8617B7BB2C0" ma:contentTypeVersion="15" ma:contentTypeDescription="Create a new document." ma:contentTypeScope="" ma:versionID="7d622865242409ea812c7a4c0740a4e3">
  <xsd:schema xmlns:xsd="http://www.w3.org/2001/XMLSchema" xmlns:xs="http://www.w3.org/2001/XMLSchema" xmlns:p="http://schemas.microsoft.com/office/2006/metadata/properties" xmlns:ns3="5726845e-7474-4faf-a248-1069db14c899" xmlns:ns4="e0be49a6-5c43-48b6-a19c-4039e7604618" targetNamespace="http://schemas.microsoft.com/office/2006/metadata/properties" ma:root="true" ma:fieldsID="759f9b601fa6a89938a2512ddd7de937" ns3:_="" ns4:_="">
    <xsd:import namespace="5726845e-7474-4faf-a248-1069db14c899"/>
    <xsd:import namespace="e0be49a6-5c43-48b6-a19c-4039e760461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845e-7474-4faf-a248-1069db14c8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e49a6-5c43-48b6-a19c-4039e7604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DBFA-97B7-4FB0-81C3-7C2758C131FC}">
  <ds:schemaRefs>
    <ds:schemaRef ds:uri="http://schemas.microsoft.com/office/2006/metadata/properties"/>
    <ds:schemaRef ds:uri="http://schemas.microsoft.com/office/infopath/2007/PartnerControls"/>
    <ds:schemaRef ds:uri="5726845e-7474-4faf-a248-1069db14c899"/>
  </ds:schemaRefs>
</ds:datastoreItem>
</file>

<file path=customXml/itemProps2.xml><?xml version="1.0" encoding="utf-8"?>
<ds:datastoreItem xmlns:ds="http://schemas.openxmlformats.org/officeDocument/2006/customXml" ds:itemID="{E1F33332-A779-46BB-92B3-06CAC154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6845e-7474-4faf-a248-1069db14c899"/>
    <ds:schemaRef ds:uri="e0be49a6-5c43-48b6-a19c-4039e7604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2D61F-4592-4169-9384-DCC32A09D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25AAC-E267-4E3A-B5B1-C4A3B9D4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2020-03-11T21:09:00Z</dcterms:created>
  <dcterms:modified xsi:type="dcterms:W3CDTF">2020-03-11T21:09:00Z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0x0101002F6DE62D61F496469FFFA8617B7BB2C0</vt:lpwstr>
  </property>
</Properties>
</file>